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4F" w:rsidRPr="007F637F" w:rsidRDefault="005C024F" w:rsidP="005C024F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天津市疾病预防控制中心实验室设备项目</w:t>
      </w:r>
      <w:bookmarkEnd w:id="0"/>
      <w:r>
        <w:rPr>
          <w:rFonts w:hint="eastAsia"/>
          <w:b/>
        </w:rPr>
        <w:t>中标明细单</w:t>
      </w:r>
    </w:p>
    <w:p w:rsidR="005C024F" w:rsidRDefault="005C024F" w:rsidP="005C024F"/>
    <w:p w:rsidR="005C024F" w:rsidRDefault="005C024F" w:rsidP="005C024F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天津市疾病预防控制中心实验室设备项目</w:t>
      </w:r>
      <w:bookmarkEnd w:id="2"/>
    </w:p>
    <w:p w:rsidR="005C024F" w:rsidRDefault="005C024F" w:rsidP="005C024F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TGPC-2024-A-0224</w:t>
      </w:r>
      <w:bookmarkEnd w:id="3"/>
    </w:p>
    <w:p w:rsidR="005C024F" w:rsidRDefault="005C024F" w:rsidP="005C024F">
      <w:r>
        <w:t>中标包号：第</w:t>
      </w:r>
      <w:r>
        <w:t>1</w:t>
      </w:r>
      <w:r>
        <w:t>包</w:t>
      </w:r>
      <w:r>
        <w:br/>
      </w:r>
      <w:r>
        <w:t>中标供应商：星辉（天津）生物科技有限公司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34"/>
        <w:gridCol w:w="1018"/>
        <w:gridCol w:w="1236"/>
        <w:gridCol w:w="816"/>
        <w:gridCol w:w="816"/>
        <w:gridCol w:w="945"/>
        <w:gridCol w:w="945"/>
      </w:tblGrid>
      <w:tr w:rsidR="005C024F" w:rsidTr="00C13324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总价</w:t>
            </w:r>
            <w:r w:rsidRPr="001F6DD4">
              <w:rPr>
                <w:rFonts w:hint="eastAsia"/>
              </w:rPr>
              <w:t>（元）</w:t>
            </w:r>
          </w:p>
        </w:tc>
      </w:tr>
      <w:tr w:rsidR="005C024F" w:rsidTr="00C13324">
        <w:trPr>
          <w:trHeight w:val="4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遗传分析扫描系统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北昂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LABB M95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640000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640000</w:t>
            </w:r>
          </w:p>
        </w:tc>
      </w:tr>
    </w:tbl>
    <w:p w:rsidR="005C024F" w:rsidRDefault="005C024F" w:rsidP="005C024F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中标供应商：天津市卫防科技有限公司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95"/>
        <w:gridCol w:w="992"/>
        <w:gridCol w:w="1923"/>
        <w:gridCol w:w="816"/>
        <w:gridCol w:w="808"/>
        <w:gridCol w:w="936"/>
        <w:gridCol w:w="936"/>
      </w:tblGrid>
      <w:tr w:rsidR="005C024F" w:rsidTr="00C13324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单价</w:t>
            </w:r>
            <w:r w:rsidRPr="001F6DD4">
              <w:rPr>
                <w:rFonts w:hint="eastAsia"/>
              </w:rPr>
              <w:t>（元）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总价</w:t>
            </w:r>
            <w:r w:rsidRPr="001F6DD4">
              <w:rPr>
                <w:rFonts w:hint="eastAsia"/>
              </w:rPr>
              <w:t>（元）</w:t>
            </w:r>
          </w:p>
        </w:tc>
      </w:tr>
      <w:tr w:rsidR="005C024F" w:rsidTr="00C133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组织脱水机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徕卡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HistoCore PEGASUS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476000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476000</w:t>
            </w:r>
          </w:p>
        </w:tc>
      </w:tr>
      <w:tr w:rsidR="005C024F" w:rsidTr="00C1332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切片机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徕卡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HistoCore MULTICUT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195000</w:t>
            </w:r>
          </w:p>
        </w:tc>
      </w:tr>
    </w:tbl>
    <w:p w:rsidR="005C024F" w:rsidRDefault="005C024F" w:rsidP="005C024F">
      <w:r>
        <w:br/>
      </w:r>
      <w:r>
        <w:t>中标包号：第</w:t>
      </w:r>
      <w:r>
        <w:t>3</w:t>
      </w:r>
      <w:r>
        <w:t>包</w:t>
      </w:r>
      <w:r>
        <w:br/>
      </w:r>
      <w:r>
        <w:t>中标供应商：石家庄硕盈科技有限公司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164"/>
        <w:gridCol w:w="1280"/>
        <w:gridCol w:w="1153"/>
        <w:gridCol w:w="816"/>
        <w:gridCol w:w="736"/>
        <w:gridCol w:w="935"/>
        <w:gridCol w:w="935"/>
      </w:tblGrid>
      <w:tr w:rsidR="005C024F" w:rsidTr="00C13324">
        <w:trPr>
          <w:trHeight w:val="3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单价</w:t>
            </w:r>
            <w:r w:rsidRPr="001F6DD4">
              <w:rPr>
                <w:rFonts w:hint="eastAsia"/>
              </w:rPr>
              <w:t>（元）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总价</w:t>
            </w:r>
            <w:r w:rsidRPr="001F6DD4">
              <w:rPr>
                <w:rFonts w:hint="eastAsia"/>
              </w:rPr>
              <w:t>（元）</w:t>
            </w:r>
          </w:p>
        </w:tc>
      </w:tr>
      <w:tr w:rsidR="005C024F" w:rsidTr="00C1332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避暗仪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安徽正华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ZH-600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65000</w:t>
            </w:r>
          </w:p>
        </w:tc>
      </w:tr>
      <w:tr w:rsidR="005C024F" w:rsidTr="00C1332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小鼠跳台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安徽正华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ZH-800S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21800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21800</w:t>
            </w:r>
          </w:p>
        </w:tc>
      </w:tr>
      <w:tr w:rsidR="005C024F" w:rsidTr="00C1332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大鼠血压计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安徽正华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ZH-HX-Z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49800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49800</w:t>
            </w:r>
          </w:p>
        </w:tc>
      </w:tr>
      <w:tr w:rsidR="005C024F" w:rsidTr="00C1332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水迷宫仪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安徽正华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ZH-1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39800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39800</w:t>
            </w:r>
          </w:p>
        </w:tc>
      </w:tr>
      <w:tr w:rsidR="005C024F" w:rsidTr="00C1332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足趾容积仪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安徽正华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ZH-LUO-G7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18800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37600</w:t>
            </w:r>
          </w:p>
        </w:tc>
      </w:tr>
      <w:tr w:rsidR="005C024F" w:rsidTr="00C1332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二氧化碳麻醉机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合普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HOPE-MED 8160B2K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79800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79800</w:t>
            </w:r>
          </w:p>
        </w:tc>
      </w:tr>
      <w:tr w:rsidR="005C024F" w:rsidTr="00C1332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离子分析仪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Pr="005C024F" w:rsidRDefault="005C024F" w:rsidP="00C13324">
            <w:pPr>
              <w:jc w:val="center"/>
              <w:rPr>
                <w:sz w:val="18"/>
                <w:szCs w:val="18"/>
              </w:rPr>
            </w:pPr>
            <w:r w:rsidRPr="005C024F">
              <w:rPr>
                <w:rFonts w:hint="eastAsia"/>
                <w:sz w:val="18"/>
                <w:szCs w:val="18"/>
              </w:rPr>
              <w:t>江苏奥迪康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AC9800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135000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135000</w:t>
            </w:r>
          </w:p>
        </w:tc>
      </w:tr>
    </w:tbl>
    <w:p w:rsidR="005C024F" w:rsidRDefault="005C024F" w:rsidP="005C024F">
      <w:r>
        <w:br/>
      </w:r>
      <w:r>
        <w:t>中标包号：第</w:t>
      </w:r>
      <w:r>
        <w:t>4</w:t>
      </w:r>
      <w:r>
        <w:t>包</w:t>
      </w:r>
      <w:r>
        <w:br/>
      </w:r>
      <w:r>
        <w:t>中标供应商：天津泓泰生物科技有限公司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2206"/>
        <w:gridCol w:w="936"/>
        <w:gridCol w:w="1105"/>
        <w:gridCol w:w="816"/>
        <w:gridCol w:w="816"/>
        <w:gridCol w:w="942"/>
        <w:gridCol w:w="942"/>
      </w:tblGrid>
      <w:tr w:rsidR="005C024F" w:rsidTr="00C13324">
        <w:trPr>
          <w:trHeight w:val="3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单价</w:t>
            </w:r>
            <w:r w:rsidRPr="001F6DD4">
              <w:rPr>
                <w:rFonts w:hint="eastAsia"/>
              </w:rPr>
              <w:t>（元）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</w:rPr>
              <w:t>总价</w:t>
            </w:r>
            <w:r w:rsidRPr="001F6DD4">
              <w:rPr>
                <w:rFonts w:hint="eastAsia"/>
              </w:rPr>
              <w:t>（元）</w:t>
            </w:r>
          </w:p>
        </w:tc>
      </w:tr>
      <w:tr w:rsidR="005C024F" w:rsidTr="00C1332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数字化双能谱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射线骨密度测量系统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康荣信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AiDXA-C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988000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4F" w:rsidRDefault="005C024F" w:rsidP="00C1332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988000</w:t>
            </w:r>
          </w:p>
        </w:tc>
      </w:tr>
    </w:tbl>
    <w:p w:rsidR="005C024F" w:rsidRDefault="005C024F" w:rsidP="005C024F"/>
    <w:p w:rsidR="005C024F" w:rsidRPr="00535F7F" w:rsidRDefault="005C024F" w:rsidP="005C024F">
      <w:pPr>
        <w:rPr>
          <w:rFonts w:ascii="Times New Roman" w:hAnsi="Times New Roman"/>
        </w:rPr>
      </w:pPr>
    </w:p>
    <w:p w:rsidR="002F0D49" w:rsidRDefault="002F0D49"/>
    <w:sectPr w:rsidR="002F0D49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BF"/>
    <w:rsid w:val="00013735"/>
    <w:rsid w:val="002F0D49"/>
    <w:rsid w:val="004C4BBF"/>
    <w:rsid w:val="005C024F"/>
    <w:rsid w:val="00633AAF"/>
    <w:rsid w:val="006546E4"/>
    <w:rsid w:val="00667A45"/>
    <w:rsid w:val="006B632C"/>
    <w:rsid w:val="006F4B0C"/>
    <w:rsid w:val="0071613A"/>
    <w:rsid w:val="007259E3"/>
    <w:rsid w:val="00747F6C"/>
    <w:rsid w:val="008D1A3E"/>
    <w:rsid w:val="0094150D"/>
    <w:rsid w:val="00984263"/>
    <w:rsid w:val="009D21C1"/>
    <w:rsid w:val="00A574CD"/>
    <w:rsid w:val="00AE4183"/>
    <w:rsid w:val="00B33942"/>
    <w:rsid w:val="00B37795"/>
    <w:rsid w:val="00B75307"/>
    <w:rsid w:val="00D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2024-10-17T07:49:00Z</dcterms:created>
  <dcterms:modified xsi:type="dcterms:W3CDTF">2024-10-17T07:49:00Z</dcterms:modified>
</cp:coreProperties>
</file>